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EA5" w:rsidRPr="00743711" w:rsidRDefault="00B14EA5" w:rsidP="00743711">
      <w:pPr>
        <w:spacing w:after="120" w:line="360" w:lineRule="auto"/>
        <w:ind w:left="720"/>
        <w:contextualSpacing/>
        <w:jc w:val="center"/>
        <w:rPr>
          <w:rFonts w:ascii="Times New Roman" w:eastAsia="Times New Roman" w:hAnsi="Times New Roman" w:cs="Times New Roman"/>
          <w:b/>
          <w:sz w:val="28"/>
          <w:szCs w:val="28"/>
          <w:lang w:eastAsia="hu-HU"/>
        </w:rPr>
      </w:pPr>
    </w:p>
    <w:p w:rsidR="00B14EA5" w:rsidRPr="00743711" w:rsidRDefault="00B14EA5" w:rsidP="00743711">
      <w:pPr>
        <w:spacing w:after="120" w:line="360" w:lineRule="auto"/>
        <w:jc w:val="center"/>
        <w:outlineLvl w:val="0"/>
        <w:rPr>
          <w:rFonts w:ascii="Times New Roman" w:eastAsia="Arial Unicode MS" w:hAnsi="Times New Roman" w:cs="Times New Roman"/>
          <w:color w:val="000000"/>
          <w:sz w:val="28"/>
          <w:szCs w:val="28"/>
          <w:u w:color="000000"/>
          <w:lang w:val="en-GB"/>
        </w:rPr>
      </w:pPr>
      <w:r w:rsidRPr="00743711">
        <w:rPr>
          <w:rFonts w:ascii="Times New Roman" w:hAnsi="Times New Roman" w:cs="Times New Roman"/>
          <w:noProof/>
          <w:sz w:val="28"/>
          <w:szCs w:val="28"/>
          <w:lang w:eastAsia="hu-HU"/>
        </w:rPr>
        <w:drawing>
          <wp:inline distT="0" distB="0" distL="0" distR="0" wp14:anchorId="455B6540" wp14:editId="5E482FE0">
            <wp:extent cx="323850" cy="685800"/>
            <wp:effectExtent l="0" t="0" r="0" b="0"/>
            <wp:docPr id="1" name="Kép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a:ln>
                      <a:noFill/>
                    </a:ln>
                    <a:effectLst/>
                  </pic:spPr>
                </pic:pic>
              </a:graphicData>
            </a:graphic>
          </wp:inline>
        </w:drawing>
      </w:r>
    </w:p>
    <w:p w:rsidR="00B14EA5" w:rsidRPr="00743711" w:rsidRDefault="00B14EA5" w:rsidP="00743711">
      <w:pPr>
        <w:spacing w:after="120" w:line="360" w:lineRule="auto"/>
        <w:jc w:val="center"/>
        <w:outlineLvl w:val="0"/>
        <w:rPr>
          <w:rFonts w:ascii="Times New Roman" w:eastAsia="Arial Unicode MS" w:hAnsi="Times New Roman" w:cs="Times New Roman"/>
          <w:smallCaps/>
          <w:color w:val="000000"/>
          <w:sz w:val="28"/>
          <w:szCs w:val="28"/>
          <w:u w:color="000000"/>
          <w:lang w:val="en-GB"/>
        </w:rPr>
      </w:pPr>
      <w:r w:rsidRPr="00743711">
        <w:rPr>
          <w:rFonts w:ascii="Times New Roman" w:eastAsia="Arial Unicode MS" w:hAnsi="Times New Roman" w:cs="Times New Roman"/>
          <w:smallCaps/>
          <w:color w:val="000000"/>
          <w:sz w:val="28"/>
          <w:szCs w:val="28"/>
          <w:u w:color="000000"/>
          <w:lang w:val="en-GB"/>
        </w:rPr>
        <w:t xml:space="preserve">Permanent Mission of Hungary </w:t>
      </w:r>
    </w:p>
    <w:p w:rsidR="00B14EA5" w:rsidRPr="00743711" w:rsidRDefault="00B14EA5" w:rsidP="00743711">
      <w:pPr>
        <w:spacing w:after="120" w:line="360" w:lineRule="auto"/>
        <w:jc w:val="center"/>
        <w:outlineLvl w:val="0"/>
        <w:rPr>
          <w:rFonts w:ascii="Times New Roman" w:eastAsia="Arial Unicode MS" w:hAnsi="Times New Roman" w:cs="Times New Roman"/>
          <w:smallCaps/>
          <w:color w:val="000000"/>
          <w:sz w:val="28"/>
          <w:szCs w:val="28"/>
          <w:u w:color="000000"/>
          <w:lang w:val="en-GB"/>
        </w:rPr>
      </w:pPr>
      <w:r w:rsidRPr="00743711">
        <w:rPr>
          <w:rFonts w:ascii="Times New Roman" w:eastAsia="Arial Unicode MS" w:hAnsi="Times New Roman" w:cs="Times New Roman"/>
          <w:smallCaps/>
          <w:color w:val="000000"/>
          <w:sz w:val="28"/>
          <w:szCs w:val="28"/>
          <w:u w:color="000000"/>
          <w:lang w:val="en-GB"/>
        </w:rPr>
        <w:t>to the United Nations</w:t>
      </w:r>
    </w:p>
    <w:p w:rsidR="00B14EA5" w:rsidRPr="00743711" w:rsidRDefault="00B14EA5" w:rsidP="00743711">
      <w:pPr>
        <w:spacing w:after="120" w:line="360" w:lineRule="auto"/>
        <w:jc w:val="center"/>
        <w:outlineLvl w:val="0"/>
        <w:rPr>
          <w:rFonts w:ascii="Times New Roman" w:eastAsia="Arial Unicode MS" w:hAnsi="Times New Roman" w:cs="Times New Roman"/>
          <w:smallCaps/>
          <w:color w:val="000000"/>
          <w:sz w:val="28"/>
          <w:szCs w:val="28"/>
          <w:u w:color="000000"/>
          <w:lang w:val="en-GB"/>
        </w:rPr>
      </w:pPr>
      <w:r w:rsidRPr="00743711">
        <w:rPr>
          <w:rFonts w:ascii="Times New Roman" w:eastAsia="Arial Unicode MS" w:hAnsi="Times New Roman" w:cs="Times New Roman"/>
          <w:smallCaps/>
          <w:color w:val="000000"/>
          <w:sz w:val="28"/>
          <w:szCs w:val="28"/>
          <w:u w:color="000000"/>
          <w:lang w:val="en-GB"/>
        </w:rPr>
        <w:t>New York</w:t>
      </w:r>
    </w:p>
    <w:p w:rsidR="00B14EA5" w:rsidRPr="00743711" w:rsidRDefault="00B14EA5"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p>
    <w:p w:rsidR="00B14EA5" w:rsidRPr="00743711" w:rsidRDefault="00B14EA5"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p>
    <w:p w:rsidR="00B14EA5" w:rsidRPr="00743711" w:rsidRDefault="00B14EA5" w:rsidP="00743711">
      <w:pPr>
        <w:spacing w:after="120" w:line="360" w:lineRule="auto"/>
        <w:jc w:val="right"/>
        <w:outlineLvl w:val="0"/>
        <w:rPr>
          <w:rFonts w:ascii="Times New Roman" w:eastAsia="Arial Unicode MS" w:hAnsi="Times New Roman" w:cs="Times New Roman"/>
          <w:i/>
          <w:color w:val="000000"/>
          <w:sz w:val="28"/>
          <w:szCs w:val="28"/>
          <w:u w:color="000000"/>
          <w:lang w:val="en-GB"/>
        </w:rPr>
      </w:pPr>
      <w:r w:rsidRPr="00743711">
        <w:rPr>
          <w:rFonts w:ascii="Times New Roman" w:eastAsia="Arial Unicode MS" w:hAnsi="Times New Roman" w:cs="Times New Roman"/>
          <w:i/>
          <w:color w:val="000000"/>
          <w:sz w:val="28"/>
          <w:szCs w:val="28"/>
          <w:u w:color="000000"/>
          <w:lang w:val="en-GB"/>
        </w:rPr>
        <w:t>CHECK AGAINST DELIVERY!</w:t>
      </w:r>
    </w:p>
    <w:p w:rsidR="00B14EA5" w:rsidRPr="00743711" w:rsidRDefault="00B14EA5"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p>
    <w:p w:rsidR="00B14EA5" w:rsidRPr="00743711" w:rsidRDefault="00B14EA5"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p>
    <w:p w:rsidR="00B14EA5" w:rsidRPr="00743711" w:rsidRDefault="00B14EA5"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p>
    <w:p w:rsidR="006125ED" w:rsidRPr="00743711" w:rsidRDefault="006125ED"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r w:rsidRPr="00743711">
        <w:rPr>
          <w:rFonts w:ascii="Times New Roman" w:eastAsia="Arial Unicode MS" w:hAnsi="Times New Roman" w:cs="Times New Roman"/>
          <w:b/>
          <w:color w:val="000000"/>
          <w:sz w:val="28"/>
          <w:szCs w:val="28"/>
          <w:u w:color="000000"/>
          <w:lang w:val="en-GB"/>
        </w:rPr>
        <w:t>Keynote address by</w:t>
      </w:r>
    </w:p>
    <w:p w:rsidR="006125ED" w:rsidRPr="00743711" w:rsidRDefault="006125ED"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r w:rsidRPr="00743711">
        <w:rPr>
          <w:rFonts w:ascii="Times New Roman" w:eastAsia="Arial Unicode MS" w:hAnsi="Times New Roman" w:cs="Times New Roman"/>
          <w:b/>
          <w:color w:val="000000"/>
          <w:sz w:val="28"/>
          <w:szCs w:val="28"/>
          <w:u w:color="000000"/>
          <w:lang w:val="en-GB"/>
        </w:rPr>
        <w:t>H.E. Ambassador Katalin Annamária Bogyay,</w:t>
      </w:r>
    </w:p>
    <w:p w:rsidR="006125ED" w:rsidRPr="00743711" w:rsidRDefault="006125ED"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r w:rsidRPr="00743711">
        <w:rPr>
          <w:rFonts w:ascii="Times New Roman" w:eastAsia="Arial Unicode MS" w:hAnsi="Times New Roman" w:cs="Times New Roman"/>
          <w:b/>
          <w:color w:val="000000"/>
          <w:sz w:val="28"/>
          <w:szCs w:val="28"/>
          <w:u w:color="000000"/>
          <w:lang w:val="en-GB"/>
        </w:rPr>
        <w:t>Permanent Representative of Hungary to the UN,</w:t>
      </w:r>
    </w:p>
    <w:p w:rsidR="006125ED" w:rsidRPr="00743711" w:rsidRDefault="006125ED"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r w:rsidRPr="00743711">
        <w:rPr>
          <w:rFonts w:ascii="Times New Roman" w:eastAsia="Arial Unicode MS" w:hAnsi="Times New Roman" w:cs="Times New Roman"/>
          <w:b/>
          <w:color w:val="000000"/>
          <w:sz w:val="28"/>
          <w:szCs w:val="28"/>
          <w:u w:color="000000"/>
          <w:lang w:val="en-GB"/>
        </w:rPr>
        <w:t>Chair of the Third Committee at the 75</w:t>
      </w:r>
      <w:r w:rsidRPr="00743711">
        <w:rPr>
          <w:rFonts w:ascii="Times New Roman" w:eastAsia="Arial Unicode MS" w:hAnsi="Times New Roman" w:cs="Times New Roman"/>
          <w:b/>
          <w:color w:val="000000"/>
          <w:sz w:val="28"/>
          <w:szCs w:val="28"/>
          <w:u w:color="000000"/>
          <w:vertAlign w:val="superscript"/>
          <w:lang w:val="en-GB"/>
        </w:rPr>
        <w:t>th</w:t>
      </w:r>
      <w:r w:rsidRPr="00743711">
        <w:rPr>
          <w:rFonts w:ascii="Times New Roman" w:eastAsia="Arial Unicode MS" w:hAnsi="Times New Roman" w:cs="Times New Roman"/>
          <w:b/>
          <w:color w:val="000000"/>
          <w:sz w:val="28"/>
          <w:szCs w:val="28"/>
          <w:u w:color="000000"/>
          <w:lang w:val="en-GB"/>
        </w:rPr>
        <w:t xml:space="preserve"> Session of the General Assembly</w:t>
      </w:r>
    </w:p>
    <w:p w:rsidR="00B14EA5" w:rsidRPr="00743711" w:rsidRDefault="00B14EA5"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p>
    <w:p w:rsidR="00B14EA5" w:rsidRPr="00743711" w:rsidRDefault="00B14EA5"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r w:rsidRPr="00743711">
        <w:rPr>
          <w:rFonts w:ascii="Times New Roman" w:eastAsia="Arial Unicode MS" w:hAnsi="Times New Roman" w:cs="Times New Roman"/>
          <w:b/>
          <w:color w:val="000000"/>
          <w:sz w:val="28"/>
          <w:szCs w:val="28"/>
          <w:u w:color="000000"/>
          <w:lang w:val="en-GB"/>
        </w:rPr>
        <w:t xml:space="preserve"> On the occasion of the</w:t>
      </w:r>
    </w:p>
    <w:p w:rsidR="006125ED" w:rsidRPr="00743711" w:rsidRDefault="006125ED"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r w:rsidRPr="00743711">
        <w:rPr>
          <w:rFonts w:ascii="Times New Roman" w:eastAsia="Arial Unicode MS" w:hAnsi="Times New Roman" w:cs="Times New Roman"/>
          <w:b/>
          <w:color w:val="000000"/>
          <w:sz w:val="28"/>
          <w:szCs w:val="28"/>
          <w:u w:color="000000"/>
          <w:lang w:val="en-GB"/>
        </w:rPr>
        <w:t>Third Committee Informal Debate of UN Youth Delegates</w:t>
      </w:r>
    </w:p>
    <w:p w:rsidR="00B14EA5" w:rsidRPr="00743711" w:rsidRDefault="00B14EA5"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p>
    <w:p w:rsidR="00B14EA5" w:rsidRPr="00743711" w:rsidRDefault="00B14EA5" w:rsidP="00743711">
      <w:pPr>
        <w:spacing w:after="120" w:line="360" w:lineRule="auto"/>
        <w:rPr>
          <w:rFonts w:ascii="Times New Roman" w:hAnsi="Times New Roman" w:cs="Times New Roman"/>
          <w:sz w:val="28"/>
          <w:szCs w:val="28"/>
          <w:lang w:val="en-GB"/>
        </w:rPr>
      </w:pPr>
    </w:p>
    <w:p w:rsidR="00B14EA5" w:rsidRPr="00743711" w:rsidRDefault="006125ED" w:rsidP="00743711">
      <w:pPr>
        <w:spacing w:after="120" w:line="360" w:lineRule="auto"/>
        <w:jc w:val="center"/>
        <w:outlineLvl w:val="0"/>
        <w:rPr>
          <w:rFonts w:ascii="Times New Roman" w:eastAsia="Arial Unicode MS" w:hAnsi="Times New Roman" w:cs="Times New Roman"/>
          <w:b/>
          <w:color w:val="000000"/>
          <w:sz w:val="28"/>
          <w:szCs w:val="28"/>
          <w:u w:color="000000"/>
          <w:lang w:val="en-GB"/>
        </w:rPr>
      </w:pPr>
      <w:r w:rsidRPr="00743711">
        <w:rPr>
          <w:rFonts w:ascii="Times New Roman" w:eastAsia="Arial Unicode MS" w:hAnsi="Times New Roman" w:cs="Times New Roman"/>
          <w:b/>
          <w:color w:val="000000"/>
          <w:sz w:val="28"/>
          <w:szCs w:val="28"/>
          <w:u w:color="000000"/>
          <w:lang w:val="en-GB"/>
        </w:rPr>
        <w:t>21</w:t>
      </w:r>
      <w:r w:rsidR="00B14EA5" w:rsidRPr="00743711">
        <w:rPr>
          <w:rFonts w:ascii="Times New Roman" w:eastAsia="Arial Unicode MS" w:hAnsi="Times New Roman" w:cs="Times New Roman"/>
          <w:b/>
          <w:color w:val="000000"/>
          <w:sz w:val="28"/>
          <w:szCs w:val="28"/>
          <w:u w:color="000000"/>
          <w:lang w:val="en-GB"/>
        </w:rPr>
        <w:t xml:space="preserve"> October 2020</w:t>
      </w:r>
    </w:p>
    <w:p w:rsidR="00B14EA5" w:rsidRPr="00743711" w:rsidRDefault="00B14EA5" w:rsidP="00743711">
      <w:pPr>
        <w:spacing w:after="120" w:line="360" w:lineRule="auto"/>
        <w:rPr>
          <w:rFonts w:ascii="Times New Roman" w:eastAsia="Arial Unicode MS" w:hAnsi="Times New Roman" w:cs="Times New Roman"/>
          <w:b/>
          <w:color w:val="000000"/>
          <w:sz w:val="28"/>
          <w:szCs w:val="28"/>
          <w:u w:color="000000"/>
          <w:lang w:val="en-GB"/>
        </w:rPr>
      </w:pPr>
      <w:r w:rsidRPr="00743711">
        <w:rPr>
          <w:rFonts w:ascii="Times New Roman" w:eastAsia="Arial Unicode MS" w:hAnsi="Times New Roman" w:cs="Times New Roman"/>
          <w:b/>
          <w:color w:val="000000"/>
          <w:sz w:val="28"/>
          <w:szCs w:val="28"/>
          <w:u w:color="000000"/>
          <w:lang w:val="en-GB"/>
        </w:rPr>
        <w:br w:type="page"/>
      </w:r>
    </w:p>
    <w:p w:rsidR="00C14B08" w:rsidRPr="00743711" w:rsidRDefault="00C14B08" w:rsidP="00743711">
      <w:pPr>
        <w:spacing w:after="120" w:line="360" w:lineRule="auto"/>
        <w:contextualSpacing/>
        <w:jc w:val="both"/>
        <w:rPr>
          <w:rFonts w:ascii="Times New Roman" w:eastAsia="Times New Roman" w:hAnsi="Times New Roman" w:cs="Times New Roman"/>
          <w:b/>
          <w:sz w:val="28"/>
          <w:szCs w:val="28"/>
          <w:lang w:eastAsia="hu-HU"/>
        </w:rPr>
      </w:pPr>
    </w:p>
    <w:p w:rsidR="00DD77B6" w:rsidRPr="00743711" w:rsidRDefault="00DD77B6"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Mr President of the General Assembly,</w:t>
      </w:r>
    </w:p>
    <w:p w:rsidR="00DD77B6" w:rsidRPr="00743711" w:rsidRDefault="00DD77B6"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Madam Envoy,</w:t>
      </w:r>
    </w:p>
    <w:p w:rsidR="00DD77B6" w:rsidRPr="00743711" w:rsidRDefault="00DD77B6"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Ambassador Skoog,</w:t>
      </w:r>
    </w:p>
    <w:p w:rsidR="00FB5DF5" w:rsidRPr="00743711" w:rsidRDefault="00FB5DF5"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Dear Youth Delegates,</w:t>
      </w:r>
    </w:p>
    <w:p w:rsidR="00DD77B6" w:rsidRPr="00743711" w:rsidRDefault="00DD77B6" w:rsidP="00743711">
      <w:pPr>
        <w:spacing w:after="120" w:line="360" w:lineRule="auto"/>
        <w:contextualSpacing/>
        <w:jc w:val="both"/>
        <w:rPr>
          <w:rFonts w:ascii="Times New Roman" w:eastAsia="Times New Roman" w:hAnsi="Times New Roman" w:cs="Times New Roman"/>
          <w:sz w:val="28"/>
          <w:szCs w:val="28"/>
          <w:lang w:val="en-GB" w:eastAsia="hu-HU"/>
        </w:rPr>
      </w:pPr>
    </w:p>
    <w:p w:rsidR="00DD77B6" w:rsidRPr="00743711" w:rsidRDefault="00DD77B6"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First of all, I wish to express my appreciation for the EU Delegation and the Office of the</w:t>
      </w:r>
      <w:r w:rsidRPr="00743711">
        <w:rPr>
          <w:sz w:val="28"/>
          <w:szCs w:val="28"/>
        </w:rPr>
        <w:t xml:space="preserve"> </w:t>
      </w:r>
      <w:r w:rsidRPr="00743711">
        <w:rPr>
          <w:rFonts w:ascii="Times New Roman" w:eastAsia="Times New Roman" w:hAnsi="Times New Roman" w:cs="Times New Roman"/>
          <w:sz w:val="28"/>
          <w:szCs w:val="28"/>
          <w:lang w:val="en-GB" w:eastAsia="hu-HU"/>
        </w:rPr>
        <w:t>UN Secretary-General's Envoy on Youth for hosting this crucial event, of which I am honoured to be part of.</w:t>
      </w:r>
    </w:p>
    <w:p w:rsidR="00DD77B6" w:rsidRPr="00743711" w:rsidRDefault="00DD77B6" w:rsidP="00743711">
      <w:pPr>
        <w:spacing w:after="120" w:line="360" w:lineRule="auto"/>
        <w:contextualSpacing/>
        <w:jc w:val="both"/>
        <w:rPr>
          <w:rFonts w:ascii="Times New Roman" w:eastAsia="Times New Roman" w:hAnsi="Times New Roman" w:cs="Times New Roman"/>
          <w:sz w:val="28"/>
          <w:szCs w:val="28"/>
          <w:lang w:val="en-GB" w:eastAsia="hu-HU"/>
        </w:rPr>
      </w:pPr>
    </w:p>
    <w:p w:rsidR="00DD77B6" w:rsidRPr="00743711" w:rsidRDefault="00A74E23"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 xml:space="preserve">Youth participation is at the heart of the UN’s work, and </w:t>
      </w:r>
      <w:r w:rsidR="00FB5DF5" w:rsidRPr="00743711">
        <w:rPr>
          <w:rFonts w:ascii="Times New Roman" w:eastAsia="Times New Roman" w:hAnsi="Times New Roman" w:cs="Times New Roman"/>
          <w:sz w:val="28"/>
          <w:szCs w:val="28"/>
          <w:lang w:val="en-GB" w:eastAsia="hu-HU"/>
        </w:rPr>
        <w:t xml:space="preserve">is an indispensable part of </w:t>
      </w:r>
      <w:r w:rsidRPr="00743711">
        <w:rPr>
          <w:rFonts w:ascii="Times New Roman" w:eastAsia="Times New Roman" w:hAnsi="Times New Roman" w:cs="Times New Roman"/>
          <w:sz w:val="28"/>
          <w:szCs w:val="28"/>
          <w:lang w:val="en-GB" w:eastAsia="hu-HU"/>
        </w:rPr>
        <w:t>the Third Committee.</w:t>
      </w:r>
      <w:r w:rsidR="00FB5DF5" w:rsidRPr="00743711">
        <w:rPr>
          <w:rFonts w:ascii="Times New Roman" w:eastAsia="Times New Roman" w:hAnsi="Times New Roman" w:cs="Times New Roman"/>
          <w:sz w:val="28"/>
          <w:szCs w:val="28"/>
          <w:lang w:val="en-GB" w:eastAsia="hu-HU"/>
        </w:rPr>
        <w:t xml:space="preserve"> UN matters are youth matters, and the voice of youth should be heard and taken into account, not only on issues related to youth policies, but all matters on the UN’s agenda. </w:t>
      </w:r>
    </w:p>
    <w:p w:rsidR="00FB5DF5" w:rsidRPr="00743711" w:rsidRDefault="00FB5DF5" w:rsidP="00743711">
      <w:pPr>
        <w:spacing w:after="120" w:line="360" w:lineRule="auto"/>
        <w:contextualSpacing/>
        <w:jc w:val="both"/>
        <w:rPr>
          <w:rFonts w:ascii="Times New Roman" w:eastAsia="Times New Roman" w:hAnsi="Times New Roman" w:cs="Times New Roman"/>
          <w:sz w:val="28"/>
          <w:szCs w:val="28"/>
          <w:lang w:val="en-GB" w:eastAsia="hu-HU"/>
        </w:rPr>
      </w:pPr>
    </w:p>
    <w:p w:rsidR="00FB5DF5" w:rsidRPr="00743711" w:rsidRDefault="00FB5DF5"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Dear Delegates,</w:t>
      </w:r>
    </w:p>
    <w:p w:rsidR="00FB5DF5" w:rsidRPr="00743711" w:rsidRDefault="00FB5DF5" w:rsidP="00743711">
      <w:pPr>
        <w:spacing w:after="120" w:line="360" w:lineRule="auto"/>
        <w:contextualSpacing/>
        <w:jc w:val="both"/>
        <w:rPr>
          <w:rFonts w:ascii="Times New Roman" w:eastAsia="Times New Roman" w:hAnsi="Times New Roman" w:cs="Times New Roman"/>
          <w:sz w:val="28"/>
          <w:szCs w:val="28"/>
          <w:lang w:val="en-GB" w:eastAsia="hu-HU"/>
        </w:rPr>
      </w:pPr>
    </w:p>
    <w:p w:rsidR="00BB2E28" w:rsidRPr="00743711" w:rsidRDefault="00FB5DF5"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 xml:space="preserve">Throughout the years, it has become an important </w:t>
      </w:r>
      <w:r w:rsidR="00B82FCE" w:rsidRPr="00743711">
        <w:rPr>
          <w:rFonts w:ascii="Times New Roman" w:eastAsia="Times New Roman" w:hAnsi="Times New Roman" w:cs="Times New Roman"/>
          <w:sz w:val="28"/>
          <w:szCs w:val="28"/>
          <w:lang w:val="en-GB" w:eastAsia="hu-HU"/>
        </w:rPr>
        <w:t xml:space="preserve">practice </w:t>
      </w:r>
      <w:r w:rsidRPr="00743711">
        <w:rPr>
          <w:rFonts w:ascii="Times New Roman" w:eastAsia="Times New Roman" w:hAnsi="Times New Roman" w:cs="Times New Roman"/>
          <w:sz w:val="28"/>
          <w:szCs w:val="28"/>
          <w:lang w:val="en-GB" w:eastAsia="hu-HU"/>
        </w:rPr>
        <w:t xml:space="preserve">of the Third Committee to give an active role to Youth Delegates during its General Discussion. Hearing directly from you and learning from your fresh perspectives has </w:t>
      </w:r>
      <w:r w:rsidR="00BB2E28" w:rsidRPr="00743711">
        <w:rPr>
          <w:rFonts w:ascii="Times New Roman" w:eastAsia="Times New Roman" w:hAnsi="Times New Roman" w:cs="Times New Roman"/>
          <w:sz w:val="28"/>
          <w:szCs w:val="28"/>
          <w:lang w:val="en-GB" w:eastAsia="hu-HU"/>
        </w:rPr>
        <w:t xml:space="preserve">always </w:t>
      </w:r>
      <w:r w:rsidRPr="00743711">
        <w:rPr>
          <w:rFonts w:ascii="Times New Roman" w:eastAsia="Times New Roman" w:hAnsi="Times New Roman" w:cs="Times New Roman"/>
          <w:sz w:val="28"/>
          <w:szCs w:val="28"/>
          <w:lang w:val="en-GB" w:eastAsia="hu-HU"/>
        </w:rPr>
        <w:t>been a privilege</w:t>
      </w:r>
      <w:r w:rsidR="00BB2E28" w:rsidRPr="00743711">
        <w:rPr>
          <w:rFonts w:ascii="Times New Roman" w:eastAsia="Times New Roman" w:hAnsi="Times New Roman" w:cs="Times New Roman"/>
          <w:sz w:val="28"/>
          <w:szCs w:val="28"/>
          <w:lang w:val="en-GB" w:eastAsia="hu-HU"/>
        </w:rPr>
        <w:t>.</w:t>
      </w:r>
    </w:p>
    <w:p w:rsidR="001C37E5" w:rsidRPr="00743711" w:rsidRDefault="001C37E5" w:rsidP="00743711">
      <w:pPr>
        <w:spacing w:after="120" w:line="360" w:lineRule="auto"/>
        <w:contextualSpacing/>
        <w:jc w:val="both"/>
        <w:rPr>
          <w:rFonts w:ascii="Times New Roman" w:eastAsia="Times New Roman" w:hAnsi="Times New Roman" w:cs="Times New Roman"/>
          <w:sz w:val="28"/>
          <w:szCs w:val="28"/>
          <w:lang w:val="en-GB" w:eastAsia="hu-HU"/>
        </w:rPr>
      </w:pPr>
    </w:p>
    <w:p w:rsidR="00FB5DF5" w:rsidRPr="00743711" w:rsidRDefault="00BB2E28"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Even if this year</w:t>
      </w:r>
      <w:r w:rsidR="001C37E5" w:rsidRPr="00743711">
        <w:rPr>
          <w:rFonts w:ascii="Times New Roman" w:eastAsia="Times New Roman" w:hAnsi="Times New Roman" w:cs="Times New Roman"/>
          <w:sz w:val="28"/>
          <w:szCs w:val="28"/>
          <w:lang w:val="en-GB" w:eastAsia="hu-HU"/>
        </w:rPr>
        <w:t>,</w:t>
      </w:r>
      <w:r w:rsidRPr="00743711">
        <w:rPr>
          <w:rFonts w:ascii="Times New Roman" w:eastAsia="Times New Roman" w:hAnsi="Times New Roman" w:cs="Times New Roman"/>
          <w:sz w:val="28"/>
          <w:szCs w:val="28"/>
          <w:lang w:val="en-GB" w:eastAsia="hu-HU"/>
        </w:rPr>
        <w:t xml:space="preserve"> delegations could not travel to New York for the Committee </w:t>
      </w:r>
      <w:r w:rsidRPr="00743711">
        <w:rPr>
          <w:rFonts w:ascii="Times New Roman" w:eastAsia="Times New Roman" w:hAnsi="Times New Roman" w:cs="Times New Roman"/>
          <w:sz w:val="28"/>
          <w:szCs w:val="28"/>
          <w:lang w:val="en-GB" w:eastAsia="hu-HU"/>
        </w:rPr>
        <w:t>due to the COVID-19 pandemic,</w:t>
      </w:r>
      <w:r w:rsidRPr="00743711">
        <w:rPr>
          <w:rFonts w:ascii="Times New Roman" w:eastAsia="Times New Roman" w:hAnsi="Times New Roman" w:cs="Times New Roman"/>
          <w:sz w:val="28"/>
          <w:szCs w:val="28"/>
          <w:lang w:val="en-GB" w:eastAsia="hu-HU"/>
        </w:rPr>
        <w:t xml:space="preserve"> I was delighted to give the floor to you </w:t>
      </w:r>
      <w:r w:rsidR="00B82FCE" w:rsidRPr="00743711">
        <w:rPr>
          <w:rFonts w:ascii="Times New Roman" w:eastAsia="Times New Roman" w:hAnsi="Times New Roman" w:cs="Times New Roman"/>
          <w:sz w:val="28"/>
          <w:szCs w:val="28"/>
          <w:lang w:val="en-GB" w:eastAsia="hu-HU"/>
        </w:rPr>
        <w:t xml:space="preserve">virtually in the General Assembly Hall </w:t>
      </w:r>
      <w:r w:rsidRPr="00743711">
        <w:rPr>
          <w:rFonts w:ascii="Times New Roman" w:eastAsia="Times New Roman" w:hAnsi="Times New Roman" w:cs="Times New Roman"/>
          <w:sz w:val="28"/>
          <w:szCs w:val="28"/>
          <w:lang w:val="en-GB" w:eastAsia="hu-HU"/>
        </w:rPr>
        <w:t>during our</w:t>
      </w:r>
      <w:r w:rsidR="00B82FCE" w:rsidRPr="00743711">
        <w:rPr>
          <w:rFonts w:ascii="Times New Roman" w:eastAsia="Times New Roman" w:hAnsi="Times New Roman" w:cs="Times New Roman"/>
          <w:sz w:val="28"/>
          <w:szCs w:val="28"/>
          <w:lang w:val="en-GB" w:eastAsia="hu-HU"/>
        </w:rPr>
        <w:t xml:space="preserve"> General Debate</w:t>
      </w:r>
      <w:r w:rsidRPr="00743711">
        <w:rPr>
          <w:rFonts w:ascii="Times New Roman" w:eastAsia="Times New Roman" w:hAnsi="Times New Roman" w:cs="Times New Roman"/>
          <w:sz w:val="28"/>
          <w:szCs w:val="28"/>
          <w:lang w:val="en-GB" w:eastAsia="hu-HU"/>
        </w:rPr>
        <w:t>. Y</w:t>
      </w:r>
      <w:r w:rsidR="00B82FCE" w:rsidRPr="00743711">
        <w:rPr>
          <w:rFonts w:ascii="Times New Roman" w:eastAsia="Times New Roman" w:hAnsi="Times New Roman" w:cs="Times New Roman"/>
          <w:sz w:val="28"/>
          <w:szCs w:val="28"/>
          <w:lang w:val="en-GB" w:eastAsia="hu-HU"/>
        </w:rPr>
        <w:t xml:space="preserve">our voice filled the Hall with new </w:t>
      </w:r>
      <w:r w:rsidR="001C37E5" w:rsidRPr="00743711">
        <w:rPr>
          <w:rFonts w:ascii="Times New Roman" w:eastAsia="Times New Roman" w:hAnsi="Times New Roman" w:cs="Times New Roman"/>
          <w:sz w:val="28"/>
          <w:szCs w:val="28"/>
          <w:lang w:val="en-GB" w:eastAsia="hu-HU"/>
        </w:rPr>
        <w:t>energy and</w:t>
      </w:r>
      <w:r w:rsidR="00B82FCE" w:rsidRPr="00743711">
        <w:rPr>
          <w:rFonts w:ascii="Times New Roman" w:eastAsia="Times New Roman" w:hAnsi="Times New Roman" w:cs="Times New Roman"/>
          <w:sz w:val="28"/>
          <w:szCs w:val="28"/>
          <w:lang w:val="en-GB" w:eastAsia="hu-HU"/>
        </w:rPr>
        <w:t xml:space="preserve"> determination</w:t>
      </w:r>
      <w:r w:rsidRPr="00743711">
        <w:rPr>
          <w:rFonts w:ascii="Times New Roman" w:eastAsia="Times New Roman" w:hAnsi="Times New Roman" w:cs="Times New Roman"/>
          <w:sz w:val="28"/>
          <w:szCs w:val="28"/>
          <w:lang w:val="en-GB" w:eastAsia="hu-HU"/>
        </w:rPr>
        <w:t>, and</w:t>
      </w:r>
      <w:r w:rsidR="00B82FCE" w:rsidRPr="00743711">
        <w:rPr>
          <w:rFonts w:ascii="Times New Roman" w:eastAsia="Times New Roman" w:hAnsi="Times New Roman" w:cs="Times New Roman"/>
          <w:sz w:val="28"/>
          <w:szCs w:val="28"/>
          <w:lang w:val="en-GB" w:eastAsia="hu-HU"/>
        </w:rPr>
        <w:t xml:space="preserve"> I have to say that listening to you was one of the highlights of the Debate for me.</w:t>
      </w:r>
    </w:p>
    <w:p w:rsidR="00B82FCE" w:rsidRPr="00743711" w:rsidRDefault="00B82FCE" w:rsidP="00743711">
      <w:pPr>
        <w:spacing w:after="120" w:line="360" w:lineRule="auto"/>
        <w:contextualSpacing/>
        <w:jc w:val="both"/>
        <w:rPr>
          <w:rFonts w:ascii="Times New Roman" w:eastAsia="Times New Roman" w:hAnsi="Times New Roman" w:cs="Times New Roman"/>
          <w:sz w:val="28"/>
          <w:szCs w:val="28"/>
          <w:lang w:val="en-GB" w:eastAsia="hu-HU"/>
        </w:rPr>
      </w:pPr>
    </w:p>
    <w:p w:rsidR="00E948EB" w:rsidRPr="00743711" w:rsidRDefault="00BB2E28"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 xml:space="preserve">As Youth Delegates, you have an important mission to fulfil. </w:t>
      </w:r>
      <w:r w:rsidR="00CD3D27" w:rsidRPr="00743711">
        <w:rPr>
          <w:rFonts w:ascii="Times New Roman" w:eastAsia="Times New Roman" w:hAnsi="Times New Roman" w:cs="Times New Roman"/>
          <w:sz w:val="28"/>
          <w:szCs w:val="28"/>
          <w:lang w:val="en-GB" w:eastAsia="hu-HU"/>
        </w:rPr>
        <w:t xml:space="preserve">You bring the aspirations and expectations of </w:t>
      </w:r>
      <w:r w:rsidR="00CD3D27" w:rsidRPr="00743711">
        <w:rPr>
          <w:rFonts w:ascii="Times New Roman" w:eastAsia="Times New Roman" w:hAnsi="Times New Roman" w:cs="Times New Roman"/>
          <w:sz w:val="28"/>
          <w:szCs w:val="28"/>
          <w:lang w:val="en-GB" w:eastAsia="hu-HU"/>
        </w:rPr>
        <w:t>young people to</w:t>
      </w:r>
      <w:r w:rsidRPr="00743711">
        <w:rPr>
          <w:rFonts w:ascii="Times New Roman" w:eastAsia="Times New Roman" w:hAnsi="Times New Roman" w:cs="Times New Roman"/>
          <w:sz w:val="28"/>
          <w:szCs w:val="28"/>
          <w:lang w:val="en-GB" w:eastAsia="hu-HU"/>
        </w:rPr>
        <w:t xml:space="preserve"> the</w:t>
      </w:r>
      <w:r w:rsidR="00B82FCE" w:rsidRPr="00743711">
        <w:rPr>
          <w:rFonts w:ascii="Times New Roman" w:eastAsia="Times New Roman" w:hAnsi="Times New Roman" w:cs="Times New Roman"/>
          <w:sz w:val="28"/>
          <w:szCs w:val="28"/>
          <w:lang w:val="en-GB" w:eastAsia="hu-HU"/>
        </w:rPr>
        <w:t xml:space="preserve"> UN</w:t>
      </w:r>
      <w:r w:rsidR="00CD3D27" w:rsidRPr="00743711">
        <w:rPr>
          <w:rFonts w:ascii="Times New Roman" w:eastAsia="Times New Roman" w:hAnsi="Times New Roman" w:cs="Times New Roman"/>
          <w:sz w:val="28"/>
          <w:szCs w:val="28"/>
          <w:lang w:val="en-GB" w:eastAsia="hu-HU"/>
        </w:rPr>
        <w:t>,</w:t>
      </w:r>
      <w:r w:rsidR="00B82FCE" w:rsidRPr="00743711">
        <w:rPr>
          <w:rFonts w:ascii="Times New Roman" w:eastAsia="Times New Roman" w:hAnsi="Times New Roman" w:cs="Times New Roman"/>
          <w:sz w:val="28"/>
          <w:szCs w:val="28"/>
          <w:lang w:val="en-GB" w:eastAsia="hu-HU"/>
        </w:rPr>
        <w:t xml:space="preserve"> and </w:t>
      </w:r>
      <w:r w:rsidR="00CD3D27" w:rsidRPr="00743711">
        <w:rPr>
          <w:rFonts w:ascii="Times New Roman" w:eastAsia="Times New Roman" w:hAnsi="Times New Roman" w:cs="Times New Roman"/>
          <w:sz w:val="28"/>
          <w:szCs w:val="28"/>
          <w:lang w:val="en-GB" w:eastAsia="hu-HU"/>
        </w:rPr>
        <w:t xml:space="preserve">take </w:t>
      </w:r>
      <w:r w:rsidR="00B82FCE" w:rsidRPr="00743711">
        <w:rPr>
          <w:rFonts w:ascii="Times New Roman" w:eastAsia="Times New Roman" w:hAnsi="Times New Roman" w:cs="Times New Roman"/>
          <w:sz w:val="28"/>
          <w:szCs w:val="28"/>
          <w:lang w:val="en-GB" w:eastAsia="hu-HU"/>
        </w:rPr>
        <w:t xml:space="preserve">the </w:t>
      </w:r>
      <w:r w:rsidR="00CD3D27" w:rsidRPr="00743711">
        <w:rPr>
          <w:rFonts w:ascii="Times New Roman" w:eastAsia="Times New Roman" w:hAnsi="Times New Roman" w:cs="Times New Roman"/>
          <w:sz w:val="28"/>
          <w:szCs w:val="28"/>
          <w:lang w:val="en-GB" w:eastAsia="hu-HU"/>
        </w:rPr>
        <w:t xml:space="preserve">spirit of the UN Charter and the </w:t>
      </w:r>
      <w:r w:rsidR="00B82FCE" w:rsidRPr="00743711">
        <w:rPr>
          <w:rFonts w:ascii="Times New Roman" w:eastAsia="Times New Roman" w:hAnsi="Times New Roman" w:cs="Times New Roman"/>
          <w:sz w:val="28"/>
          <w:szCs w:val="28"/>
          <w:lang w:val="en-GB" w:eastAsia="hu-HU"/>
        </w:rPr>
        <w:t>UN</w:t>
      </w:r>
      <w:r w:rsidR="00CD3D27" w:rsidRPr="00743711">
        <w:rPr>
          <w:rFonts w:ascii="Times New Roman" w:eastAsia="Times New Roman" w:hAnsi="Times New Roman" w:cs="Times New Roman"/>
          <w:sz w:val="28"/>
          <w:szCs w:val="28"/>
          <w:lang w:val="en-GB" w:eastAsia="hu-HU"/>
        </w:rPr>
        <w:t xml:space="preserve">’s goals </w:t>
      </w:r>
      <w:r w:rsidR="00B82FCE" w:rsidRPr="00743711">
        <w:rPr>
          <w:rFonts w:ascii="Times New Roman" w:eastAsia="Times New Roman" w:hAnsi="Times New Roman" w:cs="Times New Roman"/>
          <w:sz w:val="28"/>
          <w:szCs w:val="28"/>
          <w:lang w:val="en-GB" w:eastAsia="hu-HU"/>
        </w:rPr>
        <w:t>home</w:t>
      </w:r>
      <w:r w:rsidR="00CD3D27" w:rsidRPr="00743711">
        <w:rPr>
          <w:rFonts w:ascii="Times New Roman" w:eastAsia="Times New Roman" w:hAnsi="Times New Roman" w:cs="Times New Roman"/>
          <w:sz w:val="28"/>
          <w:szCs w:val="28"/>
          <w:lang w:val="en-GB" w:eastAsia="hu-HU"/>
        </w:rPr>
        <w:t xml:space="preserve">. Your activism on the local level </w:t>
      </w:r>
      <w:r w:rsidR="001C37E5" w:rsidRPr="00743711">
        <w:rPr>
          <w:rFonts w:ascii="Times New Roman" w:eastAsia="Times New Roman" w:hAnsi="Times New Roman" w:cs="Times New Roman"/>
          <w:sz w:val="28"/>
          <w:szCs w:val="28"/>
          <w:lang w:val="en-GB" w:eastAsia="hu-HU"/>
        </w:rPr>
        <w:t xml:space="preserve">is matched to </w:t>
      </w:r>
      <w:r w:rsidR="00CD3D27" w:rsidRPr="00743711">
        <w:rPr>
          <w:rFonts w:ascii="Times New Roman" w:eastAsia="Times New Roman" w:hAnsi="Times New Roman" w:cs="Times New Roman"/>
          <w:sz w:val="28"/>
          <w:szCs w:val="28"/>
          <w:lang w:val="en-GB" w:eastAsia="hu-HU"/>
        </w:rPr>
        <w:t xml:space="preserve">your exchange with the highest level of policy makers. You have an immense </w:t>
      </w:r>
      <w:r w:rsidR="00CD3D27" w:rsidRPr="00743711">
        <w:rPr>
          <w:rFonts w:ascii="Times New Roman" w:eastAsia="Times New Roman" w:hAnsi="Times New Roman" w:cs="Times New Roman"/>
          <w:sz w:val="28"/>
          <w:szCs w:val="28"/>
          <w:lang w:val="en-GB" w:eastAsia="hu-HU"/>
        </w:rPr>
        <w:t>responsibility to amplify the voices of those who are the furthest left behind</w:t>
      </w:r>
      <w:r w:rsidR="00CD3D27" w:rsidRPr="00743711">
        <w:rPr>
          <w:rFonts w:ascii="Times New Roman" w:eastAsia="Times New Roman" w:hAnsi="Times New Roman" w:cs="Times New Roman"/>
          <w:sz w:val="28"/>
          <w:szCs w:val="28"/>
          <w:lang w:val="en-GB" w:eastAsia="hu-HU"/>
        </w:rPr>
        <w:t>, and an immense</w:t>
      </w:r>
      <w:r w:rsidR="00CD3D27" w:rsidRPr="00743711">
        <w:rPr>
          <w:rFonts w:ascii="Times New Roman" w:eastAsia="Times New Roman" w:hAnsi="Times New Roman" w:cs="Times New Roman"/>
          <w:sz w:val="28"/>
          <w:szCs w:val="28"/>
          <w:lang w:val="en-GB" w:eastAsia="hu-HU"/>
        </w:rPr>
        <w:t xml:space="preserve"> </w:t>
      </w:r>
      <w:r w:rsidR="00CD3D27" w:rsidRPr="00743711">
        <w:rPr>
          <w:rFonts w:ascii="Times New Roman" w:eastAsia="Times New Roman" w:hAnsi="Times New Roman" w:cs="Times New Roman"/>
          <w:sz w:val="28"/>
          <w:szCs w:val="28"/>
          <w:lang w:val="en-GB" w:eastAsia="hu-HU"/>
        </w:rPr>
        <w:t>opportunity to reclaim leadership for your generation.</w:t>
      </w:r>
      <w:r w:rsidR="001C37E5" w:rsidRPr="00743711">
        <w:rPr>
          <w:rFonts w:ascii="Times New Roman" w:eastAsia="Times New Roman" w:hAnsi="Times New Roman" w:cs="Times New Roman"/>
          <w:sz w:val="28"/>
          <w:szCs w:val="28"/>
          <w:lang w:val="en-GB" w:eastAsia="hu-HU"/>
        </w:rPr>
        <w:t xml:space="preserve"> The 75</w:t>
      </w:r>
      <w:r w:rsidR="001C37E5" w:rsidRPr="00743711">
        <w:rPr>
          <w:rFonts w:ascii="Times New Roman" w:eastAsia="Times New Roman" w:hAnsi="Times New Roman" w:cs="Times New Roman"/>
          <w:sz w:val="28"/>
          <w:szCs w:val="28"/>
          <w:vertAlign w:val="superscript"/>
          <w:lang w:val="en-GB" w:eastAsia="hu-HU"/>
        </w:rPr>
        <w:t>th</w:t>
      </w:r>
      <w:r w:rsidR="001C37E5" w:rsidRPr="00743711">
        <w:rPr>
          <w:rFonts w:ascii="Times New Roman" w:eastAsia="Times New Roman" w:hAnsi="Times New Roman" w:cs="Times New Roman"/>
          <w:sz w:val="28"/>
          <w:szCs w:val="28"/>
          <w:lang w:val="en-GB" w:eastAsia="hu-HU"/>
        </w:rPr>
        <w:t xml:space="preserve"> anniversary of the UN is the momentum for you - and the millions of young people around the world you represent - to shape the future of the UN and the future of our societies.</w:t>
      </w:r>
    </w:p>
    <w:p w:rsidR="00E948EB" w:rsidRPr="00743711" w:rsidRDefault="00E948EB" w:rsidP="00743711">
      <w:pPr>
        <w:spacing w:after="120" w:line="360" w:lineRule="auto"/>
        <w:contextualSpacing/>
        <w:jc w:val="both"/>
        <w:rPr>
          <w:rFonts w:ascii="Times New Roman" w:eastAsia="Times New Roman" w:hAnsi="Times New Roman" w:cs="Times New Roman"/>
          <w:sz w:val="28"/>
          <w:szCs w:val="28"/>
          <w:lang w:val="en-GB" w:eastAsia="hu-HU"/>
        </w:rPr>
      </w:pPr>
    </w:p>
    <w:p w:rsidR="00CD3D27" w:rsidRPr="00743711" w:rsidRDefault="00CD3D27"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 xml:space="preserve">There is no single matter on our agenda that does not impact </w:t>
      </w:r>
      <w:r w:rsidR="009E4F1F" w:rsidRPr="00743711">
        <w:rPr>
          <w:rFonts w:ascii="Times New Roman" w:eastAsia="Times New Roman" w:hAnsi="Times New Roman" w:cs="Times New Roman"/>
          <w:sz w:val="28"/>
          <w:szCs w:val="28"/>
          <w:lang w:val="en-GB" w:eastAsia="hu-HU"/>
        </w:rPr>
        <w:t>the youth: upholding human rights and fundamental freedoms for all, empowering women and girls, preventing and tackling violence and discrimination, creating an inclusive environment for the marginalised, and ensuring that peacebuilding and sustainable development is designed</w:t>
      </w:r>
      <w:r w:rsidR="00E948EB" w:rsidRPr="00743711">
        <w:rPr>
          <w:rFonts w:ascii="Times New Roman" w:eastAsia="Times New Roman" w:hAnsi="Times New Roman" w:cs="Times New Roman"/>
          <w:sz w:val="28"/>
          <w:szCs w:val="28"/>
          <w:lang w:val="en-GB" w:eastAsia="hu-HU"/>
        </w:rPr>
        <w:t xml:space="preserve"> and implemented</w:t>
      </w:r>
      <w:r w:rsidR="009E4F1F" w:rsidRPr="00743711">
        <w:rPr>
          <w:rFonts w:ascii="Times New Roman" w:eastAsia="Times New Roman" w:hAnsi="Times New Roman" w:cs="Times New Roman"/>
          <w:sz w:val="28"/>
          <w:szCs w:val="28"/>
          <w:lang w:val="en-GB" w:eastAsia="hu-HU"/>
        </w:rPr>
        <w:t xml:space="preserve"> to pave the way for a better future. </w:t>
      </w:r>
    </w:p>
    <w:p w:rsidR="00CD3D27" w:rsidRPr="00743711" w:rsidRDefault="00CD3D27" w:rsidP="00743711">
      <w:pPr>
        <w:spacing w:after="120" w:line="360" w:lineRule="auto"/>
        <w:contextualSpacing/>
        <w:jc w:val="both"/>
        <w:rPr>
          <w:rFonts w:ascii="Times New Roman" w:eastAsia="Times New Roman" w:hAnsi="Times New Roman" w:cs="Times New Roman"/>
          <w:sz w:val="28"/>
          <w:szCs w:val="28"/>
          <w:lang w:val="en-GB" w:eastAsia="hu-HU"/>
        </w:rPr>
      </w:pPr>
    </w:p>
    <w:p w:rsidR="00E948EB" w:rsidRPr="00743711" w:rsidRDefault="00E948EB"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Dear Youth Delegates,</w:t>
      </w:r>
    </w:p>
    <w:p w:rsidR="00E948EB" w:rsidRPr="00743711" w:rsidRDefault="00E948EB" w:rsidP="00743711">
      <w:pPr>
        <w:spacing w:after="120" w:line="360" w:lineRule="auto"/>
        <w:contextualSpacing/>
        <w:jc w:val="both"/>
        <w:rPr>
          <w:rFonts w:ascii="Times New Roman" w:eastAsia="Times New Roman" w:hAnsi="Times New Roman" w:cs="Times New Roman"/>
          <w:sz w:val="28"/>
          <w:szCs w:val="28"/>
          <w:lang w:val="en-GB" w:eastAsia="hu-HU"/>
        </w:rPr>
      </w:pPr>
    </w:p>
    <w:p w:rsidR="00B82FCE" w:rsidRPr="00743711" w:rsidRDefault="00E948EB"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You set the agenda today, the same way as you will have to set the agenda wherever you go. You know the best the matters that are the most pressing for your communities, and you should not shy away from raising them.</w:t>
      </w:r>
    </w:p>
    <w:p w:rsidR="00E948EB" w:rsidRPr="00743711" w:rsidRDefault="00E948EB" w:rsidP="00743711">
      <w:pPr>
        <w:spacing w:after="120" w:line="360" w:lineRule="auto"/>
        <w:contextualSpacing/>
        <w:jc w:val="both"/>
        <w:rPr>
          <w:rFonts w:ascii="Times New Roman" w:eastAsia="Times New Roman" w:hAnsi="Times New Roman" w:cs="Times New Roman"/>
          <w:sz w:val="28"/>
          <w:szCs w:val="28"/>
          <w:lang w:val="en-GB" w:eastAsia="hu-HU"/>
        </w:rPr>
      </w:pPr>
    </w:p>
    <w:p w:rsidR="00E948EB" w:rsidRPr="00743711" w:rsidRDefault="00E948EB"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It will be a pleasure to listen to you.</w:t>
      </w:r>
    </w:p>
    <w:p w:rsidR="00E948EB" w:rsidRPr="00743711" w:rsidRDefault="00E948EB" w:rsidP="00743711">
      <w:pPr>
        <w:spacing w:after="120" w:line="360" w:lineRule="auto"/>
        <w:contextualSpacing/>
        <w:jc w:val="both"/>
        <w:rPr>
          <w:rFonts w:ascii="Times New Roman" w:eastAsia="Times New Roman" w:hAnsi="Times New Roman" w:cs="Times New Roman"/>
          <w:sz w:val="28"/>
          <w:szCs w:val="28"/>
          <w:lang w:val="en-GB" w:eastAsia="hu-HU"/>
        </w:rPr>
      </w:pPr>
    </w:p>
    <w:p w:rsidR="00E948EB" w:rsidRPr="00743711" w:rsidRDefault="00E948EB" w:rsidP="00743711">
      <w:pPr>
        <w:spacing w:after="120" w:line="360" w:lineRule="auto"/>
        <w:contextualSpacing/>
        <w:jc w:val="both"/>
        <w:rPr>
          <w:rFonts w:ascii="Times New Roman" w:eastAsia="Times New Roman" w:hAnsi="Times New Roman" w:cs="Times New Roman"/>
          <w:sz w:val="28"/>
          <w:szCs w:val="28"/>
          <w:lang w:val="en-GB" w:eastAsia="hu-HU"/>
        </w:rPr>
      </w:pPr>
      <w:r w:rsidRPr="00743711">
        <w:rPr>
          <w:rFonts w:ascii="Times New Roman" w:eastAsia="Times New Roman" w:hAnsi="Times New Roman" w:cs="Times New Roman"/>
          <w:sz w:val="28"/>
          <w:szCs w:val="28"/>
          <w:lang w:val="en-GB" w:eastAsia="hu-HU"/>
        </w:rPr>
        <w:t>Thank you.</w:t>
      </w:r>
    </w:p>
    <w:p w:rsidR="00B82FCE" w:rsidRPr="00743711" w:rsidRDefault="00B82FCE" w:rsidP="00743711">
      <w:pPr>
        <w:spacing w:after="120" w:line="360" w:lineRule="auto"/>
        <w:contextualSpacing/>
        <w:jc w:val="both"/>
        <w:rPr>
          <w:rFonts w:ascii="Times New Roman" w:eastAsia="Times New Roman" w:hAnsi="Times New Roman" w:cs="Times New Roman"/>
          <w:sz w:val="28"/>
          <w:szCs w:val="28"/>
          <w:lang w:val="en-GB" w:eastAsia="hu-HU"/>
        </w:rPr>
      </w:pPr>
    </w:p>
    <w:p w:rsidR="006F55D8" w:rsidRPr="00743711" w:rsidRDefault="006F55D8" w:rsidP="00743711">
      <w:pPr>
        <w:spacing w:after="120" w:line="360" w:lineRule="auto"/>
        <w:contextualSpacing/>
        <w:jc w:val="both"/>
        <w:rPr>
          <w:rFonts w:ascii="Times New Roman" w:eastAsia="Times New Roman" w:hAnsi="Times New Roman" w:cs="Times New Roman"/>
          <w:sz w:val="28"/>
          <w:szCs w:val="28"/>
          <w:lang w:val="en-GB" w:eastAsia="hu-HU"/>
        </w:rPr>
      </w:pPr>
    </w:p>
    <w:p w:rsidR="00101162" w:rsidRPr="00743711" w:rsidRDefault="00101162" w:rsidP="00743711">
      <w:pPr>
        <w:spacing w:after="120" w:line="360" w:lineRule="auto"/>
        <w:rPr>
          <w:sz w:val="28"/>
          <w:szCs w:val="28"/>
        </w:rPr>
      </w:pPr>
    </w:p>
    <w:sectPr w:rsidR="00101162" w:rsidRPr="007437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76" w:rsidRDefault="00626676" w:rsidP="00900D41">
      <w:pPr>
        <w:spacing w:after="0" w:line="240" w:lineRule="auto"/>
      </w:pPr>
      <w:r>
        <w:separator/>
      </w:r>
    </w:p>
  </w:endnote>
  <w:endnote w:type="continuationSeparator" w:id="0">
    <w:p w:rsidR="00626676" w:rsidRDefault="00626676" w:rsidP="0090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894485"/>
      <w:docPartObj>
        <w:docPartGallery w:val="Page Numbers (Bottom of Page)"/>
        <w:docPartUnique/>
      </w:docPartObj>
    </w:sdtPr>
    <w:sdtContent>
      <w:p w:rsidR="00743711" w:rsidRDefault="00743711">
        <w:pPr>
          <w:pStyle w:val="llb"/>
          <w:jc w:val="center"/>
        </w:pPr>
        <w:r>
          <w:fldChar w:fldCharType="begin"/>
        </w:r>
        <w:r>
          <w:instrText>PAGE   \* MERGEFORMAT</w:instrText>
        </w:r>
        <w:r>
          <w:fldChar w:fldCharType="separate"/>
        </w:r>
        <w:r w:rsidR="00076DCC">
          <w:rPr>
            <w:noProof/>
          </w:rPr>
          <w:t>2</w:t>
        </w:r>
        <w:r>
          <w:fldChar w:fldCharType="end"/>
        </w:r>
      </w:p>
    </w:sdtContent>
  </w:sdt>
  <w:p w:rsidR="00743711" w:rsidRDefault="0074371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76" w:rsidRDefault="00626676" w:rsidP="00900D41">
      <w:pPr>
        <w:spacing w:after="0" w:line="240" w:lineRule="auto"/>
      </w:pPr>
      <w:r>
        <w:separator/>
      </w:r>
    </w:p>
  </w:footnote>
  <w:footnote w:type="continuationSeparator" w:id="0">
    <w:p w:rsidR="00626676" w:rsidRDefault="00626676" w:rsidP="00900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A38"/>
    <w:multiLevelType w:val="hybridMultilevel"/>
    <w:tmpl w:val="11CE5D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482F9B"/>
    <w:multiLevelType w:val="hybridMultilevel"/>
    <w:tmpl w:val="764252C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F5D11A6"/>
    <w:multiLevelType w:val="hybridMultilevel"/>
    <w:tmpl w:val="499EB562"/>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FA6996"/>
    <w:multiLevelType w:val="hybridMultilevel"/>
    <w:tmpl w:val="D7C2AE94"/>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1788" w:hanging="360"/>
      </w:pPr>
      <w:rPr>
        <w:rFonts w:ascii="Symbol" w:hAnsi="Symbol"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4FCA2F2E"/>
    <w:multiLevelType w:val="hybridMultilevel"/>
    <w:tmpl w:val="9632899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41"/>
    <w:rsid w:val="00060B38"/>
    <w:rsid w:val="00076DCC"/>
    <w:rsid w:val="00101162"/>
    <w:rsid w:val="00107E57"/>
    <w:rsid w:val="00192642"/>
    <w:rsid w:val="001A3574"/>
    <w:rsid w:val="001C37E5"/>
    <w:rsid w:val="002302F4"/>
    <w:rsid w:val="00265D46"/>
    <w:rsid w:val="0029328C"/>
    <w:rsid w:val="002B587A"/>
    <w:rsid w:val="003331FD"/>
    <w:rsid w:val="003848F4"/>
    <w:rsid w:val="003958C3"/>
    <w:rsid w:val="00430210"/>
    <w:rsid w:val="004313C2"/>
    <w:rsid w:val="004F3E68"/>
    <w:rsid w:val="0051292F"/>
    <w:rsid w:val="0054303F"/>
    <w:rsid w:val="00577A37"/>
    <w:rsid w:val="005C56FB"/>
    <w:rsid w:val="005D558B"/>
    <w:rsid w:val="00611915"/>
    <w:rsid w:val="006125ED"/>
    <w:rsid w:val="00626676"/>
    <w:rsid w:val="006274CE"/>
    <w:rsid w:val="006342C7"/>
    <w:rsid w:val="006536A4"/>
    <w:rsid w:val="00665757"/>
    <w:rsid w:val="00666C80"/>
    <w:rsid w:val="006F19D2"/>
    <w:rsid w:val="006F55D8"/>
    <w:rsid w:val="00743711"/>
    <w:rsid w:val="00783CFA"/>
    <w:rsid w:val="00900D41"/>
    <w:rsid w:val="00974265"/>
    <w:rsid w:val="009D1B59"/>
    <w:rsid w:val="009E4F1F"/>
    <w:rsid w:val="00A55467"/>
    <w:rsid w:val="00A74E23"/>
    <w:rsid w:val="00A844BC"/>
    <w:rsid w:val="00AC1B7C"/>
    <w:rsid w:val="00B14EA5"/>
    <w:rsid w:val="00B82FCE"/>
    <w:rsid w:val="00B91203"/>
    <w:rsid w:val="00BB2E28"/>
    <w:rsid w:val="00BF40CC"/>
    <w:rsid w:val="00C14B08"/>
    <w:rsid w:val="00C6766D"/>
    <w:rsid w:val="00CC58D3"/>
    <w:rsid w:val="00CD3D27"/>
    <w:rsid w:val="00D3347E"/>
    <w:rsid w:val="00DA2A89"/>
    <w:rsid w:val="00DA3CBA"/>
    <w:rsid w:val="00DB7415"/>
    <w:rsid w:val="00DC1001"/>
    <w:rsid w:val="00DD77B6"/>
    <w:rsid w:val="00DF1548"/>
    <w:rsid w:val="00E869CB"/>
    <w:rsid w:val="00E948EB"/>
    <w:rsid w:val="00EF78CB"/>
    <w:rsid w:val="00FB5D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901C"/>
  <w15:chartTrackingRefBased/>
  <w15:docId w15:val="{260A3690-A7B2-4B9B-98BB-DE5D1CAC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900D4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900D41"/>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900D41"/>
    <w:rPr>
      <w:vertAlign w:val="superscript"/>
    </w:rPr>
  </w:style>
  <w:style w:type="paragraph" w:styleId="Buborkszveg">
    <w:name w:val="Balloon Text"/>
    <w:basedOn w:val="Norml"/>
    <w:link w:val="BuborkszvegChar"/>
    <w:uiPriority w:val="99"/>
    <w:semiHidden/>
    <w:unhideWhenUsed/>
    <w:rsid w:val="00577A3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77A37"/>
    <w:rPr>
      <w:rFonts w:ascii="Segoe UI" w:hAnsi="Segoe UI" w:cs="Segoe UI"/>
      <w:sz w:val="18"/>
      <w:szCs w:val="18"/>
    </w:rPr>
  </w:style>
  <w:style w:type="paragraph" w:styleId="lfej">
    <w:name w:val="header"/>
    <w:basedOn w:val="Norml"/>
    <w:link w:val="lfejChar"/>
    <w:uiPriority w:val="99"/>
    <w:unhideWhenUsed/>
    <w:rsid w:val="00743711"/>
    <w:pPr>
      <w:tabs>
        <w:tab w:val="center" w:pos="4536"/>
        <w:tab w:val="right" w:pos="9072"/>
      </w:tabs>
      <w:spacing w:after="0" w:line="240" w:lineRule="auto"/>
    </w:pPr>
  </w:style>
  <w:style w:type="character" w:customStyle="1" w:styleId="lfejChar">
    <w:name w:val="Élőfej Char"/>
    <w:basedOn w:val="Bekezdsalapbettpusa"/>
    <w:link w:val="lfej"/>
    <w:uiPriority w:val="99"/>
    <w:rsid w:val="00743711"/>
  </w:style>
  <w:style w:type="paragraph" w:styleId="llb">
    <w:name w:val="footer"/>
    <w:basedOn w:val="Norml"/>
    <w:link w:val="llbChar"/>
    <w:uiPriority w:val="99"/>
    <w:unhideWhenUsed/>
    <w:rsid w:val="00743711"/>
    <w:pPr>
      <w:tabs>
        <w:tab w:val="center" w:pos="4536"/>
        <w:tab w:val="right" w:pos="9072"/>
      </w:tabs>
      <w:spacing w:after="0" w:line="240" w:lineRule="auto"/>
    </w:pPr>
  </w:style>
  <w:style w:type="character" w:customStyle="1" w:styleId="llbChar">
    <w:name w:val="Élőláb Char"/>
    <w:basedOn w:val="Bekezdsalapbettpusa"/>
    <w:link w:val="llb"/>
    <w:uiPriority w:val="99"/>
    <w:rsid w:val="0074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3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370</Words>
  <Characters>2558</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 Viktória dr. - NYF</dc:creator>
  <cp:keywords/>
  <dc:description/>
  <cp:lastModifiedBy>Pongor Magdolna - NEW</cp:lastModifiedBy>
  <cp:revision>6</cp:revision>
  <dcterms:created xsi:type="dcterms:W3CDTF">2020-10-20T20:46:00Z</dcterms:created>
  <dcterms:modified xsi:type="dcterms:W3CDTF">2020-10-21T00:31:00Z</dcterms:modified>
</cp:coreProperties>
</file>